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658" w:rsidRPr="00594658" w:rsidRDefault="00594658" w:rsidP="005946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94658" w:rsidRPr="00594658" w:rsidRDefault="00594658" w:rsidP="005946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Par35"/>
      <w:bookmarkEnd w:id="0"/>
      <w:r w:rsidRPr="00594658">
        <w:rPr>
          <w:rFonts w:ascii="Arial" w:eastAsia="Times New Roman" w:hAnsi="Arial" w:cs="Arial"/>
          <w:sz w:val="20"/>
          <w:szCs w:val="20"/>
          <w:lang w:eastAsia="ru-RU"/>
        </w:rPr>
        <w:t>Утвержден</w:t>
      </w:r>
    </w:p>
    <w:p w:rsidR="00594658" w:rsidRPr="00594658" w:rsidRDefault="00594658" w:rsidP="005946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594658">
        <w:rPr>
          <w:rFonts w:ascii="Arial" w:eastAsia="Times New Roman" w:hAnsi="Arial" w:cs="Arial"/>
          <w:sz w:val="20"/>
          <w:szCs w:val="20"/>
          <w:lang w:eastAsia="ru-RU"/>
        </w:rPr>
        <w:t>постановлением Правительства</w:t>
      </w:r>
    </w:p>
    <w:p w:rsidR="00594658" w:rsidRPr="00594658" w:rsidRDefault="00594658" w:rsidP="005946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594658">
        <w:rPr>
          <w:rFonts w:ascii="Arial" w:eastAsia="Times New Roman" w:hAnsi="Arial" w:cs="Arial"/>
          <w:sz w:val="20"/>
          <w:szCs w:val="20"/>
          <w:lang w:eastAsia="ru-RU"/>
        </w:rPr>
        <w:t>Московской области</w:t>
      </w:r>
    </w:p>
    <w:p w:rsidR="00594658" w:rsidRPr="00594658" w:rsidRDefault="00594658" w:rsidP="005946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594658">
        <w:rPr>
          <w:rFonts w:ascii="Arial" w:eastAsia="Times New Roman" w:hAnsi="Arial" w:cs="Arial"/>
          <w:sz w:val="20"/>
          <w:szCs w:val="20"/>
          <w:lang w:eastAsia="ru-RU"/>
        </w:rPr>
        <w:t>от 30 декабря 2014 г. N 1195/51</w:t>
      </w:r>
    </w:p>
    <w:p w:rsidR="00594658" w:rsidRPr="00594658" w:rsidRDefault="00594658" w:rsidP="005946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94658" w:rsidRPr="00594658" w:rsidRDefault="00594658" w:rsidP="005946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Par40"/>
      <w:bookmarkEnd w:id="1"/>
      <w:r w:rsidRPr="005946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594658" w:rsidRPr="00594658" w:rsidRDefault="00594658" w:rsidP="005946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46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СОЦИАЛЬНЫХ УСЛУГ В ФОРМЕ СОЦИАЛЬНОГО</w:t>
      </w:r>
    </w:p>
    <w:p w:rsidR="00594658" w:rsidRPr="00594658" w:rsidRDefault="00594658" w:rsidP="005946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46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ОБСЛУЖИВАНИЯ НА ДОМУ ПОСТАВЩИКАМИ СОЦИАЛЬНЫХ УСЛУГ</w:t>
      </w:r>
    </w:p>
    <w:p w:rsidR="00594658" w:rsidRPr="00594658" w:rsidRDefault="00594658" w:rsidP="005946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46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МОСКОВСКОЙ ОБЛАСТИ</w:t>
      </w:r>
    </w:p>
    <w:p w:rsidR="00594658" w:rsidRPr="00594658" w:rsidRDefault="00594658" w:rsidP="005946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658" w:rsidRPr="00594658" w:rsidRDefault="00594658" w:rsidP="005946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разработан в соответствии с требованиями, установленными </w:t>
      </w:r>
      <w:hyperlink r:id="rId4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 w:rsidRPr="0059465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статьей 27</w:t>
        </w:r>
      </w:hyperlink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28.12.2013 N 442-ФЗ "Об основах социального обслуживания граждан в Российской Федерации" (далее - Федеральный закон), </w:t>
      </w:r>
      <w:hyperlink r:id="rId5" w:tooltip="Закон Московской области от 04.12.2014 N 162/2014-ОЗ &quot;О некоторых вопросах организации социального обслуживания в Московской области&quot; (принят постановлением Мособлдумы от 20.11.2014 N 20/106-П) (вместе с &quot;Перечнем социальных услуг, предоставляемых поставщ" w:history="1">
        <w:r w:rsidRPr="0059465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Законом</w:t>
        </w:r>
      </w:hyperlink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области N 162/2014-ОЗ "О некоторых вопросах организации социального обслуживания в Московской области" (далее - Закон Московской области).</w:t>
      </w:r>
    </w:p>
    <w:p w:rsidR="00594658" w:rsidRPr="00594658" w:rsidRDefault="00594658" w:rsidP="005946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Понятия, используемые в настоящем Порядке, применяются в тех же значениях, в которых они определены Федеральным </w:t>
      </w:r>
      <w:hyperlink r:id="rId6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 w:rsidRPr="0059465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законом</w:t>
        </w:r>
      </w:hyperlink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4658" w:rsidRPr="00594658" w:rsidRDefault="00594658" w:rsidP="005946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47"/>
      <w:bookmarkEnd w:id="2"/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Социальное обслуживание на дому предоставляется организациями социального обслуживания, включенными в номенклатуру организаций социального обслуживания, утвержденную постановлением Правительства Московской области, индивидуальными предпринимателями, осуществляющими социальное обслуживание (далее - поставщик), гражданам, признанным по одному из оснований, установленных </w:t>
      </w:r>
      <w:hyperlink r:id="rId7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 w:rsidRPr="0059465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статьей 15</w:t>
        </w:r>
      </w:hyperlink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или </w:t>
      </w:r>
      <w:hyperlink r:id="rId8" w:tooltip="Закон Московской области от 04.12.2014 N 162/2014-ОЗ &quot;О некоторых вопросах организации социального обслуживания в Московской области&quot; (принят постановлением Мособлдумы от 20.11.2014 N 20/106-П) (вместе с &quot;Перечнем социальных услуг, предоставляемых поставщ" w:history="1">
        <w:r w:rsidRPr="0059465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статьей 7</w:t>
        </w:r>
      </w:hyperlink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Московской области, нуждающимися в социальном обслуживании.</w:t>
      </w:r>
    </w:p>
    <w:p w:rsidR="00594658" w:rsidRPr="00594658" w:rsidRDefault="00594658" w:rsidP="005946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Социальное обслуживание на дому осуществляется путем предоставления гражданам социальных услуг, входящих в </w:t>
      </w:r>
      <w:hyperlink r:id="rId9" w:tooltip="Закон Московской области от 04.12.2014 N 162/2014-ОЗ &quot;О некоторых вопросах организации социального обслуживания в Московской области&quot; (принят постановлением Мособлдумы от 20.11.2014 N 20/106-П) (вместе с &quot;Перечнем социальных услуг, предоставляемых поставщ" w:history="1">
        <w:r w:rsidRPr="0059465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Перечень</w:t>
        </w:r>
      </w:hyperlink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услуг, предоставляемых поставщиками социальных услуг, утвержденный Законом Московской области (далее - Перечень), соответствующих </w:t>
      </w:r>
      <w:hyperlink r:id="rId10" w:anchor="Par128" w:tooltip="Ссылка на текущий документ" w:history="1">
        <w:r w:rsidRPr="0059465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стандартам</w:t>
        </w:r>
      </w:hyperlink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услуг, предоставляемых поставщиками социальных услуг в Московской области в форме социального обслуживания на дому (далее - стандарт), указанным в приложении к настоящему Порядку, и направлено на улучшение условий их жизнедеятельности при сохранении пребывания граждан в привычной благоприятной среде - месте их проживания.</w:t>
      </w:r>
    </w:p>
    <w:p w:rsidR="00594658" w:rsidRPr="00594658" w:rsidRDefault="00594658" w:rsidP="005946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Для предоставления социальных услуг в форме социального обслуживания на дому гражданин или его законный представитель подает </w:t>
      </w:r>
      <w:hyperlink r:id="rId11" w:tooltip="Приказ Минтруда России от 28.03.2014 N 159н &quot;Об утверждении формы заявления о предоставлении социальных услуг&quot; (Зарегистрировано в Минюсте России 26.05.2014 N 32430){КонсультантПлюс}" w:history="1">
        <w:r w:rsidRPr="0059465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заявление</w:t>
        </w:r>
      </w:hyperlink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социальных услуг по форме, утвержденной приказом Министерства труда и социальной защиты Российской Федерации от 28.03.2014 N 159н "Об утверждении формы заявления о предоставлении социальных услуг" (далее - заявление), в территориальное структурное подразделение Министерства социальной защиты населения Московской области (далее - территориальное подразделение) по месту жительства и (или) пребывания, фактического проживания гражданина или в </w:t>
      </w:r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многофункциональный центр предоставления государственных и муниципальных услуг (далее - многофункциональный центр) по месту жительства и (или) пребывания, фактического проживания гражданина.</w:t>
      </w:r>
    </w:p>
    <w:p w:rsidR="00594658" w:rsidRPr="00594658" w:rsidRDefault="00B9606F" w:rsidP="005946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tooltip="Приказ Минтруда России от 28.03.2014 N 159н &quot;Об утверждении формы заявления о предоставлении социальных услуг&quot; (Зарегистрировано в Минюсте России 26.05.2014 N 32430){КонсультантПлюс}" w:history="1">
        <w:r w:rsidR="00594658" w:rsidRPr="0059465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Заявление</w:t>
        </w:r>
      </w:hyperlink>
      <w:r w:rsidR="00594658"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подано в форме электронного документа с электронной подписью с использованием информационно-телекоммуникационных сетей общего пользования, включая Единый портал государственных и муниципальных услуг, Государственную информационную систему Московской области "Портал государственных и муниципальных услуг (функций) Московской области".</w:t>
      </w:r>
    </w:p>
    <w:p w:rsidR="00594658" w:rsidRPr="00594658" w:rsidRDefault="00594658" w:rsidP="005946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рассмотрения вопроса о предоставлении гражданину социальных услуг в форме социального обслуживания на дому также являются обращения иных граждан, государственных органов, органов местного самоуправления, общественных объединений (далее - лица, действующие в интересах граждан), поданные в письменной форме в территориальное подразделение или в рамках межведомственного взаимодействия.</w:t>
      </w:r>
    </w:p>
    <w:p w:rsidR="00594658" w:rsidRPr="00594658" w:rsidRDefault="00594658" w:rsidP="005946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52"/>
      <w:bookmarkEnd w:id="3"/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Решение о предоставлении гражданину социальных услуг в форме социального обслуживания на дому (за исключением срочных социальных услуг в форме социального обслуживания на дому) принимается на основании следующих документов:</w:t>
      </w:r>
    </w:p>
    <w:p w:rsidR="00594658" w:rsidRPr="00594658" w:rsidRDefault="00594658" w:rsidP="005946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ar53"/>
      <w:bookmarkEnd w:id="4"/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паспорт или иной документ, удостоверяющий личность в соответствии с законодательством Российской Федерации;</w:t>
      </w:r>
    </w:p>
    <w:p w:rsidR="00594658" w:rsidRPr="00594658" w:rsidRDefault="00594658" w:rsidP="005946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ar54"/>
      <w:bookmarkEnd w:id="5"/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документ, подтверждающий место жительства в Московской области и (или) пребывания, фактического проживания (если эти сведения не содержатся в документе, удостоверяющем личность);</w:t>
      </w:r>
    </w:p>
    <w:p w:rsidR="00594658" w:rsidRPr="00594658" w:rsidRDefault="00594658" w:rsidP="005946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ar55"/>
      <w:bookmarkEnd w:id="6"/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документы (сведения), подтверждающие доходы гражданина и членов его семьи в денежной форме (справка с места работы (службы, учебы) о размере заработной платы, справка о размере пенсии и иные документы (сведения) по видам доходов в соответствии с </w:t>
      </w:r>
      <w:hyperlink r:id="rId13" w:tooltip="Постановление Правительства РФ от 18.10.2014 N 1075 &quot;Об утверждении Правил определения среднедушевого дохода для предоставления социальных услуг бесплатно&quot;{КонсультантПлюс}" w:history="1">
        <w:r w:rsidRPr="0059465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постановлением</w:t>
        </w:r>
      </w:hyperlink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18.10.2014 N 1075 "Об утверждении Правил определения среднедушевого дохода для предоставления социальных услуг бесплатно" за последние 12 календарных месяцев, предшествующих месяцу подачи заявления);</w:t>
      </w:r>
    </w:p>
    <w:p w:rsidR="00594658" w:rsidRPr="00594658" w:rsidRDefault="00594658" w:rsidP="005946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ar56"/>
      <w:bookmarkEnd w:id="7"/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выписка из домовой книги;</w:t>
      </w:r>
    </w:p>
    <w:p w:rsidR="00594658" w:rsidRPr="00594658" w:rsidRDefault="00594658" w:rsidP="005946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ar57"/>
      <w:bookmarkEnd w:id="8"/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выписка из финансового лицевого счета;</w:t>
      </w:r>
    </w:p>
    <w:p w:rsidR="00594658" w:rsidRPr="00594658" w:rsidRDefault="00594658" w:rsidP="005946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ar58"/>
      <w:bookmarkEnd w:id="9"/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справка медицинской организации о состоянии здоровья гражданина с указанием степени утраты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</w:p>
    <w:p w:rsidR="00594658" w:rsidRPr="00594658" w:rsidRDefault="00594658" w:rsidP="005946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Par59"/>
      <w:bookmarkEnd w:id="10"/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>ж) справка, свидетельство, удостоверение или иной документ о праве на меры социальной поддержки в соответствии с законодательством Российской Федерации и законодательством Московской области;</w:t>
      </w:r>
    </w:p>
    <w:p w:rsidR="00594658" w:rsidRPr="00594658" w:rsidRDefault="00594658" w:rsidP="005946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Par60"/>
      <w:bookmarkEnd w:id="11"/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>з) индивидуальная программа реабилитации инвалида (только для инвалидов и детей-инвалидов).</w:t>
      </w:r>
    </w:p>
    <w:p w:rsidR="00594658" w:rsidRPr="00594658" w:rsidRDefault="00594658" w:rsidP="005946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обращении в территориальное подразделение или многофункциональный центр законным представителем дополнительно </w:t>
      </w:r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предъявляется документ, подтверждающий его полномочия, а также паспорт или иной документ, удостоверяющий его личность в соответствии с законодательством Российской Федерации.</w:t>
      </w:r>
    </w:p>
    <w:p w:rsidR="00594658" w:rsidRPr="00594658" w:rsidRDefault="00594658" w:rsidP="005946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указанные в </w:t>
      </w:r>
      <w:hyperlink r:id="rId14" w:anchor="Par53" w:tooltip="Ссылка на текущий документ" w:history="1">
        <w:r w:rsidRPr="0059465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подпунктах "а"</w:t>
        </w:r>
      </w:hyperlink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5" w:anchor="Par54" w:tooltip="Ссылка на текущий документ" w:history="1">
        <w:r w:rsidRPr="0059465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"б"</w:t>
        </w:r>
      </w:hyperlink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6" w:anchor="Par55" w:tooltip="Ссылка на текущий документ" w:history="1">
        <w:r w:rsidRPr="0059465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"в"</w:t>
        </w:r>
      </w:hyperlink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7" w:anchor="Par59" w:tooltip="Ссылка на текущий документ" w:history="1">
        <w:r w:rsidRPr="0059465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"ж"</w:t>
        </w:r>
      </w:hyperlink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пункта, представляются гражданином (законным представителем) в копиях с предъявлением подлинников для сверки.</w:t>
      </w:r>
    </w:p>
    <w:p w:rsidR="00594658" w:rsidRPr="00594658" w:rsidRDefault="00594658" w:rsidP="005946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подтверждающий размер пенсии, из числа документов, указанных в </w:t>
      </w:r>
      <w:hyperlink r:id="rId18" w:anchor="Par55" w:tooltip="Ссылка на текущий документ" w:history="1">
        <w:r w:rsidRPr="0059465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подпункте "в"</w:t>
        </w:r>
      </w:hyperlink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пункта, запрашивается территориальным подразделением или многофункциональным центром в рамках межведомственного информационного взаимодействия в установленные законодательством Российской Федерации сроки.</w:t>
      </w:r>
    </w:p>
    <w:p w:rsidR="00594658" w:rsidRPr="00594658" w:rsidRDefault="00594658" w:rsidP="005946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указанные в </w:t>
      </w:r>
      <w:hyperlink r:id="rId19" w:anchor="Par56" w:tooltip="Ссылка на текущий документ" w:history="1">
        <w:r w:rsidRPr="0059465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подпунктах "г"</w:t>
        </w:r>
      </w:hyperlink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20" w:anchor="Par57" w:tooltip="Ссылка на текущий документ" w:history="1">
        <w:r w:rsidRPr="0059465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"д"</w:t>
        </w:r>
      </w:hyperlink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пункта, запрашиваются территориальным подразделением или многофункциональным центром в рамках межведомственного информационного взаимодействия в установленные законодательством Российской Федерации сроки в случае, если указанные документы находятся в распоряжении государственного органа или органа местного самоуправления.</w:t>
      </w:r>
    </w:p>
    <w:p w:rsidR="00594658" w:rsidRPr="00594658" w:rsidRDefault="00594658" w:rsidP="005946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документы, указанные в </w:t>
      </w:r>
      <w:hyperlink r:id="rId21" w:anchor="Par56" w:tooltip="Ссылка на текущий документ" w:history="1">
        <w:r w:rsidRPr="0059465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подпунктах "г"</w:t>
        </w:r>
      </w:hyperlink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22" w:anchor="Par57" w:tooltip="Ссылка на текущий документ" w:history="1">
        <w:r w:rsidRPr="0059465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"д"</w:t>
        </w:r>
      </w:hyperlink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пункта, не находятся в распоряжении государственного органа или органа местного самоуправления, то гражданином (законным представителем) указанные документы представляются в территориальное подразделение или многофункциональный центр самостоятельно в копиях с предъявлением подлинников для сверки.</w:t>
      </w:r>
    </w:p>
    <w:p w:rsidR="00594658" w:rsidRPr="00594658" w:rsidRDefault="00594658" w:rsidP="005946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указанный в </w:t>
      </w:r>
      <w:hyperlink r:id="rId23" w:anchor="Par58" w:tooltip="Ссылка на текущий документ" w:history="1">
        <w:r w:rsidRPr="0059465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подпункте "е"</w:t>
        </w:r>
      </w:hyperlink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пункта, предоставляется гражданином (законным представителем) в оригинале.</w:t>
      </w:r>
    </w:p>
    <w:p w:rsidR="00594658" w:rsidRPr="00594658" w:rsidRDefault="00594658" w:rsidP="005946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указанный в </w:t>
      </w:r>
      <w:hyperlink r:id="rId24" w:anchor="Par60" w:tooltip="Ссылка на текущий документ" w:history="1">
        <w:r w:rsidRPr="0059465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подпункте "з"</w:t>
        </w:r>
      </w:hyperlink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пункта, запрашивается территориальным подразделением или многофункциональным центром в рамках межведомственного информационного взаимодействия в установленные законодательством Российской Федерации сроки.</w:t>
      </w:r>
    </w:p>
    <w:p w:rsidR="00594658" w:rsidRPr="00594658" w:rsidRDefault="00594658" w:rsidP="005946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 (законный представитель) вправе представить указанные в </w:t>
      </w:r>
      <w:hyperlink r:id="rId25" w:anchor="Par56" w:tooltip="Ссылка на текущий документ" w:history="1">
        <w:r w:rsidRPr="0059465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подпунктах "г"</w:t>
        </w:r>
      </w:hyperlink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6" w:anchor="Par57" w:tooltip="Ссылка на текущий документ" w:history="1">
        <w:r w:rsidRPr="0059465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"д"</w:t>
        </w:r>
      </w:hyperlink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27" w:anchor="Par60" w:tooltip="Ссылка на текущий документ" w:history="1">
        <w:r w:rsidRPr="0059465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"з"</w:t>
        </w:r>
      </w:hyperlink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 документы самостоятельно.</w:t>
      </w:r>
    </w:p>
    <w:p w:rsidR="00594658" w:rsidRPr="00594658" w:rsidRDefault="00594658" w:rsidP="005946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у гражданина (законного представителя) копий представленных документов их изготовление обеспечивается специалистом территориального подразделения или работником многофункционального центра.</w:t>
      </w:r>
    </w:p>
    <w:p w:rsidR="00594658" w:rsidRPr="00594658" w:rsidRDefault="00594658" w:rsidP="005946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обращений в письменном виде от лиц, действующих в интересах граждан, территориальное подразделение оказывает гражданину содействие в сборе документов, указанных в настоящем пункте.</w:t>
      </w:r>
    </w:p>
    <w:p w:rsidR="00594658" w:rsidRPr="00594658" w:rsidRDefault="00594658" w:rsidP="005946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Основанием для предоставления гражданину срочных социальных услуг в форме социального обслуживания на дому (далее - срочные социальные услуги) является заявление гражданина, а также информация, полученная от медицинских, образовательных или иных организаций, не входящих в систему социального обслуживания, о гражданах, нуждающихся в предоставлении срочных социальных услуг.</w:t>
      </w:r>
    </w:p>
    <w:p w:rsidR="00594658" w:rsidRPr="00594658" w:rsidRDefault="00594658" w:rsidP="005946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 течение следующего рабочего дня со дня получения заявления и документов, указанных в </w:t>
      </w:r>
      <w:hyperlink r:id="rId28" w:anchor="Par52" w:tooltip="Ссылка на текущий документ" w:history="1">
        <w:r w:rsidRPr="0059465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пункте 6</w:t>
        </w:r>
      </w:hyperlink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территориальное </w:t>
      </w:r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подразделение проводит оценку условий жизнедеятельности гражданина, а также обстоятельств, установленных </w:t>
      </w:r>
      <w:hyperlink r:id="rId29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 w:rsidRPr="0059465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статьей 15</w:t>
        </w:r>
      </w:hyperlink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или </w:t>
      </w:r>
      <w:hyperlink r:id="rId30" w:tooltip="Закон Московской области от 04.12.2014 N 162/2014-ОЗ &quot;О некоторых вопросах организации социального обслуживания в Московской области&quot; (принят постановлением Мособлдумы от 20.11.2014 N 20/106-П) (вместе с &quot;Перечнем социальных услуг, предоставляемых поставщ" w:history="1">
        <w:r w:rsidRPr="0059465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статьей 7</w:t>
        </w:r>
      </w:hyperlink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Московской области, при которых гражданин может быть признан нуждающимся в социальном обслуживании.</w:t>
      </w:r>
    </w:p>
    <w:p w:rsidR="00594658" w:rsidRPr="00594658" w:rsidRDefault="00594658" w:rsidP="005946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>9. Результат оценки условий жизнедеятельности оформляется в виде акта обследования условий проживания гражданина (далее - акт), форма которого утверждается Министерством социальной защиты населения Московской области (далее - Министерство).</w:t>
      </w:r>
    </w:p>
    <w:p w:rsidR="00594658" w:rsidRPr="00594658" w:rsidRDefault="00594658" w:rsidP="005946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Par74"/>
      <w:bookmarkEnd w:id="12"/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hyperlink r:id="rId31" w:tooltip="Приказ Минтруда России от 28.03.2014 N 159н &quot;Об утверждении формы заявления о предоставлении социальных услуг&quot; (Зарегистрировано в Минюсте России 26.05.2014 N 32430){КонсультантПлюс}" w:history="1">
        <w:r w:rsidRPr="0059465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Заявление</w:t>
        </w:r>
      </w:hyperlink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документы, указанные в </w:t>
      </w:r>
      <w:hyperlink r:id="rId32" w:anchor="Par52" w:tooltip="Ссылка на текущий документ" w:history="1">
        <w:r w:rsidRPr="0059465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пункте 6</w:t>
        </w:r>
      </w:hyperlink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и акт в течение 5 рабочих дней с даты подачи заявления рассматриваются комиссией по признанию граждан нуждающимися в социальном обслуживании, формируемой при территориальном структурном подразделении Министерства (далее - территориальная комиссия).</w:t>
      </w:r>
    </w:p>
    <w:p w:rsidR="00594658" w:rsidRPr="00594658" w:rsidRDefault="00594658" w:rsidP="005946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Решение о предоставлении гражданину срочных социальных услуг принимается территориальной комиссией безотлагательно после проведения оценки условий жизнедеятельности (за исключением лиц без определенного места жительства) и обстоятельств, установленных </w:t>
      </w:r>
      <w:hyperlink r:id="rId33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 w:rsidRPr="0059465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статьей 15</w:t>
        </w:r>
      </w:hyperlink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или </w:t>
      </w:r>
      <w:hyperlink r:id="rId34" w:tooltip="Закон Московской области от 04.12.2014 N 162/2014-ОЗ &quot;О некоторых вопросах организации социального обслуживания в Московской области&quot; (принят постановлением Мособлдумы от 20.11.2014 N 20/106-П) (вместе с &quot;Перечнем социальных услуг, предоставляемых поставщ" w:history="1">
        <w:r w:rsidRPr="0059465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статьей 7</w:t>
        </w:r>
      </w:hyperlink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Московской области, в день поступления от них заявления или информации из медицинских, образовательных или иных организаций, не входящих в систему социального обслуживания, о гражданах, нуждающихся в предоставлении срочных социальных услуг.</w:t>
      </w:r>
    </w:p>
    <w:p w:rsidR="00594658" w:rsidRPr="00594658" w:rsidRDefault="00594658" w:rsidP="005946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оценки условий жизнедеятельности оформляется в виде акта в соответствии с </w:t>
      </w:r>
      <w:hyperlink r:id="rId35" w:anchor="Par74" w:tooltip="Ссылка на текущий документ" w:history="1">
        <w:r w:rsidRPr="0059465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пунктом 10</w:t>
        </w:r>
      </w:hyperlink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594658" w:rsidRPr="00594658" w:rsidRDefault="00594658" w:rsidP="005946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>12. Территориальная комиссия принимает в отношении гражданина одно из следующих решений:</w:t>
      </w:r>
    </w:p>
    <w:p w:rsidR="00594658" w:rsidRPr="00594658" w:rsidRDefault="00594658" w:rsidP="005946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нуждающимся в социальных услугах в форме социального обслуживания на дому;</w:t>
      </w:r>
    </w:p>
    <w:p w:rsidR="00594658" w:rsidRPr="00594658" w:rsidRDefault="00594658" w:rsidP="005946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отказать в признании нуждающимся в социальных услугах в форме социального обслуживания на дому;</w:t>
      </w:r>
    </w:p>
    <w:p w:rsidR="00594658" w:rsidRPr="00594658" w:rsidRDefault="00594658" w:rsidP="005946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 срочные социальные услуги в форме социального обслуживания на дому.</w:t>
      </w:r>
    </w:p>
    <w:p w:rsidR="00594658" w:rsidRPr="00594658" w:rsidRDefault="00594658" w:rsidP="005946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>13. Основаниями для отказа в признании гражданина нуждающимся в социальных услугах в форме социального обслуживания на дому являются:</w:t>
      </w:r>
    </w:p>
    <w:p w:rsidR="00594658" w:rsidRPr="00594658" w:rsidRDefault="00594658" w:rsidP="005946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права на предоставление социальных услуг в форме социального обслуживания на дому, предусмотренного </w:t>
      </w:r>
      <w:hyperlink r:id="rId36" w:anchor="Par47" w:tooltip="Ссылка на текущий документ" w:history="1">
        <w:r w:rsidRPr="0059465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пунктом 3</w:t>
        </w:r>
      </w:hyperlink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594658" w:rsidRPr="00594658" w:rsidRDefault="00594658" w:rsidP="005946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представленных документах недостоверных сведений;</w:t>
      </w:r>
    </w:p>
    <w:p w:rsidR="00594658" w:rsidRPr="00594658" w:rsidRDefault="00594658" w:rsidP="005946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непредставление документов, указанных в </w:t>
      </w:r>
      <w:hyperlink r:id="rId37" w:anchor="Par52" w:tooltip="Ссылка на текущий документ" w:history="1">
        <w:r w:rsidRPr="0059465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пункте 6</w:t>
        </w:r>
      </w:hyperlink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594658" w:rsidRPr="00594658" w:rsidRDefault="00594658" w:rsidP="005946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письменный отказ гражданина от предоставления социальных услуг в форме социального обслуживания на дому.</w:t>
      </w:r>
    </w:p>
    <w:p w:rsidR="00594658" w:rsidRPr="00594658" w:rsidRDefault="00594658" w:rsidP="005946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признании гражданина нуждающимся в социальных услугах в форме социального обслуживания на дому оформляется в письменном виде по форме, утверждаемой Министерством, и направляется гражданину (законному представителю) в течение трех дней с даты принятия такого решения.</w:t>
      </w:r>
    </w:p>
    <w:p w:rsidR="00594658" w:rsidRPr="00594658" w:rsidRDefault="00594658" w:rsidP="005946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После признания гражданина нуждающимся в социальных услугах в форме социального обслуживания на дому территориальным подразделением </w:t>
      </w:r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составляется индивидуальная программа предоставления социальных услуг (далее - индивидуальная программа).</w:t>
      </w:r>
    </w:p>
    <w:p w:rsidR="00594658" w:rsidRPr="00594658" w:rsidRDefault="00594658" w:rsidP="005946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программа составляется исходя из потребности гражданина в социальных услугах, пересматривается в зависимости от изменения этой потребности, но не реже чем раз в три года. Пересмотр индивидуальной программы осуществляется с учетом результатов реализованной индивидуальной программы.</w:t>
      </w:r>
    </w:p>
    <w:p w:rsidR="00594658" w:rsidRPr="00594658" w:rsidRDefault="00594658" w:rsidP="005946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программа составляется в двух экземплярах. Один экземпляр, подписанный руководителем территориального подразделения, передается гражданину (законному представителю) в срок, не превышающий десяти рабочих дней со дня подачи гражданином заявления. Второй экземпляр индивидуальной программы остается в территориальном подразделении.</w:t>
      </w:r>
    </w:p>
    <w:p w:rsidR="00594658" w:rsidRPr="00594658" w:rsidRDefault="00594658" w:rsidP="005946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Срочные социальные услуги предоставляются гражданину без составления индивидуальной программы в сроки, обусловленные его нуждаемостью.</w:t>
      </w:r>
    </w:p>
    <w:p w:rsidR="00594658" w:rsidRPr="00594658" w:rsidRDefault="00594658" w:rsidP="005946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>15. После получения индивидуальной программы гражданин (законный представитель) вправе обратиться к одному из рекомендуемых в индивидуальной программе поставщиков для заключения с ним договора о предоставлении социальных услуг (далее - договор).</w:t>
      </w:r>
    </w:p>
    <w:p w:rsidR="00594658" w:rsidRPr="00594658" w:rsidRDefault="00594658" w:rsidP="005946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>16. Поставщик в течение суток с даты представления гражданином (законным представителем) индивидуальной программы заключает с гражданином (законным представителем) договор.</w:t>
      </w:r>
    </w:p>
    <w:p w:rsidR="00594658" w:rsidRPr="00594658" w:rsidRDefault="00594658" w:rsidP="005946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составляется в двух экземплярах. Один экземпляр передается получателю социальных услуг (далее - получатель). Второй экземпляр хранится у поставщика.</w:t>
      </w:r>
    </w:p>
    <w:p w:rsidR="00594658" w:rsidRPr="00594658" w:rsidRDefault="00594658" w:rsidP="005946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Срочные социальные услуги предоставляются гражданам без заключения договора. Подтверждением предоставления срочных социальных услуг является акт, форма которого утверждается Министерством.</w:t>
      </w:r>
    </w:p>
    <w:p w:rsidR="00594658" w:rsidRPr="00594658" w:rsidRDefault="00594658" w:rsidP="005946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>17. Получатель, заключивший с поставщиком договор, вправе отказаться от предоставления социальных услуг. Отказ оформляется в письменной форме.</w:t>
      </w:r>
    </w:p>
    <w:p w:rsidR="00594658" w:rsidRPr="00594658" w:rsidRDefault="00594658" w:rsidP="005946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Поставщик информирует территориальное подразделение об отказе получателя в получении социальных услуг, а территориальное подразделение вносит отказ в индивидуальную программу.</w:t>
      </w:r>
    </w:p>
    <w:p w:rsidR="00594658" w:rsidRPr="00594658" w:rsidRDefault="00594658" w:rsidP="005946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получателя от предоставления социальных услуг освобождает поставщика и территориальное подразделение от ответственности за </w:t>
      </w:r>
      <w:proofErr w:type="spellStart"/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непредоставление</w:t>
      </w:r>
      <w:proofErr w:type="spellEnd"/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услуг.</w:t>
      </w:r>
    </w:p>
    <w:p w:rsidR="00594658" w:rsidRPr="00594658" w:rsidRDefault="00594658" w:rsidP="005946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>18. На следующий рабочий день после заключения договора поставщик представляет в территориальное подразделение сведения о получателе для включения их в установленном Министерством порядке в регистр получателей социальных услуг.</w:t>
      </w:r>
    </w:p>
    <w:p w:rsidR="00594658" w:rsidRPr="00594658" w:rsidRDefault="00594658" w:rsidP="005946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>19. Социальные услуги в форме социального обслуживания на дому предоставляются гражданам бесплатно, за плату или частичную плату.</w:t>
      </w:r>
    </w:p>
    <w:p w:rsidR="00594658" w:rsidRPr="00594658" w:rsidRDefault="00594658" w:rsidP="005946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оказании социальных услуг бесплатно либо за плату или частичную плату принимается поставщиком в соответствии с Федеральным </w:t>
      </w:r>
      <w:hyperlink r:id="rId38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 w:rsidRPr="0059465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законом</w:t>
        </w:r>
      </w:hyperlink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39" w:tooltip="Закон Московской области от 04.12.2014 N 162/2014-ОЗ &quot;О некоторых вопросах организации социального обслуживания в Московской области&quot; (принят постановлением Мособлдумы от 20.11.2014 N 20/106-П) (вместе с &quot;Перечнем социальных услуг, предоставляемых поставщ" w:history="1">
        <w:r w:rsidRPr="0059465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Законом</w:t>
        </w:r>
      </w:hyperlink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области.</w:t>
      </w:r>
    </w:p>
    <w:p w:rsidR="00594658" w:rsidRPr="00594658" w:rsidRDefault="00594658" w:rsidP="005946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При предоставлении социальных услуг в форме социального </w:t>
      </w:r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обслуживания на дому поставщик обязан:</w:t>
      </w:r>
    </w:p>
    <w:p w:rsidR="00594658" w:rsidRPr="00594658" w:rsidRDefault="00594658" w:rsidP="005946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свою деятельность в соответствии с федеральным законодательством и законодательством Московской области;</w:t>
      </w:r>
    </w:p>
    <w:p w:rsidR="00594658" w:rsidRPr="00594658" w:rsidRDefault="00594658" w:rsidP="005946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предоставлять социальные услуги получателям в соответствии с индивидуальными программами и условиями договоров, заключенных с получателями или их законными представителями, на основании требований Федерального </w:t>
      </w:r>
      <w:hyperlink r:id="rId40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 w:rsidRPr="0059465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закона</w:t>
        </w:r>
      </w:hyperlink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4658" w:rsidRPr="00594658" w:rsidRDefault="00594658" w:rsidP="005946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бесплатно в доступной форме получателям или их законным представителям информацию об их правах и обязанностях, о видах социальных услуг, сроках, порядке и об условиях их предоставления, о тарифах на эти услуги и об их стоимости для получателя либо о возможности получать их бесплатно;</w:t>
      </w:r>
    </w:p>
    <w:p w:rsidR="00594658" w:rsidRPr="00594658" w:rsidRDefault="00594658" w:rsidP="005946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информацию о получателях в соответствии с установленными законодательством Российской Федерации о персональных данных требованиями о защите персональных данных;</w:t>
      </w:r>
    </w:p>
    <w:p w:rsidR="00594658" w:rsidRPr="00594658" w:rsidRDefault="00594658" w:rsidP="005946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получателям содействие в прохождении медико-социальной экспертизы, проводимой в установленном федеральным законодательством порядке федеральными учреждениями медико-социальной экспертизы;</w:t>
      </w:r>
    </w:p>
    <w:p w:rsidR="00594658" w:rsidRPr="00594658" w:rsidRDefault="00594658" w:rsidP="005946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исполнять иные обязанности, связанные с реализацией прав получателей социальных услуг на социальное обслуживание.</w:t>
      </w:r>
    </w:p>
    <w:p w:rsidR="00594658" w:rsidRPr="00594658" w:rsidRDefault="00594658" w:rsidP="005946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Par108"/>
      <w:bookmarkEnd w:id="13"/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>21. Предоставление социальных услуг в форме социального обслуживания на дому прекращается в следующих случаях:</w:t>
      </w:r>
    </w:p>
    <w:p w:rsidR="00594658" w:rsidRPr="00594658" w:rsidRDefault="00594658" w:rsidP="005946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личной инициативе гражданина (законного представителя);</w:t>
      </w:r>
    </w:p>
    <w:p w:rsidR="00594658" w:rsidRPr="00594658" w:rsidRDefault="00594658" w:rsidP="005946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срока предоставления социальных услуг в соответствии с индивидуальной программой и (или) истечении срока договора;</w:t>
      </w:r>
    </w:p>
    <w:p w:rsidR="00594658" w:rsidRPr="00594658" w:rsidRDefault="00594658" w:rsidP="005946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нарушении гражданином (законным представителем) условий заключенного договора;</w:t>
      </w:r>
    </w:p>
    <w:p w:rsidR="00594658" w:rsidRPr="00594658" w:rsidRDefault="00594658" w:rsidP="005946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вследствие смерти получателя или ликвидации поставщика;</w:t>
      </w:r>
    </w:p>
    <w:p w:rsidR="00594658" w:rsidRPr="00594658" w:rsidRDefault="00594658" w:rsidP="005946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решения суда о признании гражданина безвестно отсутствующим или объявлении гражданина умершим;</w:t>
      </w:r>
    </w:p>
    <w:p w:rsidR="00594658" w:rsidRPr="00594658" w:rsidRDefault="00594658" w:rsidP="005946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вследствие осуждения получателя к отбыванию наказания в виде лишения свободы.</w:t>
      </w:r>
    </w:p>
    <w:p w:rsidR="00594658" w:rsidRPr="00594658" w:rsidRDefault="00594658" w:rsidP="005946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При наступлении обстоятельств, указанных в </w:t>
      </w:r>
      <w:hyperlink r:id="rId41" w:anchor="Par108" w:tooltip="Ссылка на текущий документ" w:history="1">
        <w:r w:rsidRPr="0059465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пункте 21</w:t>
        </w:r>
      </w:hyperlink>
      <w:r w:rsidRPr="0059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договор расторгается и поставщик не позднее дня, следующего за днем расторжения договора, извещает об этом в письменном виде территориальное подразделение.</w:t>
      </w:r>
    </w:p>
    <w:p w:rsidR="00594658" w:rsidRPr="00594658" w:rsidRDefault="00594658" w:rsidP="005946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658" w:rsidRPr="00594658" w:rsidRDefault="00594658" w:rsidP="005946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658" w:rsidRPr="00594658" w:rsidRDefault="00594658" w:rsidP="005946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658" w:rsidRPr="00594658" w:rsidRDefault="00594658" w:rsidP="005946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94658" w:rsidRPr="00594658" w:rsidRDefault="00594658" w:rsidP="005946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14" w:name="_GoBack"/>
      <w:bookmarkEnd w:id="14"/>
    </w:p>
    <w:sectPr w:rsidR="00594658" w:rsidRPr="00594658" w:rsidSect="0059465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658"/>
    <w:rsid w:val="00594658"/>
    <w:rsid w:val="00B9606F"/>
    <w:rsid w:val="00C5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0E7DA-B784-4048-A54B-D7C2E28F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7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B6AA53C0362556A652EEBB38DEE4FA7D8854138656158234626D98B800BB60CF2DC1BD762F79CCI1P9I" TargetMode="External"/><Relationship Id="rId13" Type="http://schemas.openxmlformats.org/officeDocument/2006/relationships/hyperlink" Target="consultantplus://offline/ref=2AB6AA53C0362556A652F1AE38DEE4FA7D865D178358158234626D98B8I0P0I" TargetMode="External"/><Relationship Id="rId18" Type="http://schemas.openxmlformats.org/officeDocument/2006/relationships/hyperlink" Target="file:///C:\Users\E.Bulanaya\Downloads\Postanovlenie%20Pravitelstva%20MO%20ot%2030_12_2014%20N%201195%2051.rtf" TargetMode="External"/><Relationship Id="rId26" Type="http://schemas.openxmlformats.org/officeDocument/2006/relationships/hyperlink" Target="file:///C:\Users\E.Bulanaya\Downloads\Postanovlenie%20Pravitelstva%20MO%20ot%2030_12_2014%20N%201195%2051.rtf" TargetMode="External"/><Relationship Id="rId39" Type="http://schemas.openxmlformats.org/officeDocument/2006/relationships/hyperlink" Target="consultantplus://offline/ref=2AB6AA53C0362556A652EEBB38DEE4FA7D8854138656158234626D98B8I0P0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E.Bulanaya\Downloads\Postanovlenie%20Pravitelstva%20MO%20ot%2030_12_2014%20N%201195%2051.rtf" TargetMode="External"/><Relationship Id="rId34" Type="http://schemas.openxmlformats.org/officeDocument/2006/relationships/hyperlink" Target="consultantplus://offline/ref=2AB6AA53C0362556A652EEBB38DEE4FA7D8854138656158234626D98B800BB60CF2DC1BD762F79CCI1P9I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2AB6AA53C0362556A652F1AE38DEE4FA7D875B178654158234626D98B800BB60CF2DC1BD762F78CCI1PBI" TargetMode="External"/><Relationship Id="rId12" Type="http://schemas.openxmlformats.org/officeDocument/2006/relationships/hyperlink" Target="consultantplus://offline/ref=2AB6AA53C0362556A652F1AE38DEE4FA7D875E1F8752158234626D98B800BB60CF2DC1BD762F79CAI1PBI" TargetMode="External"/><Relationship Id="rId17" Type="http://schemas.openxmlformats.org/officeDocument/2006/relationships/hyperlink" Target="file:///C:\Users\E.Bulanaya\Downloads\Postanovlenie%20Pravitelstva%20MO%20ot%2030_12_2014%20N%201195%2051.rtf" TargetMode="External"/><Relationship Id="rId25" Type="http://schemas.openxmlformats.org/officeDocument/2006/relationships/hyperlink" Target="file:///C:\Users\E.Bulanaya\Downloads\Postanovlenie%20Pravitelstva%20MO%20ot%2030_12_2014%20N%201195%2051.rtf" TargetMode="External"/><Relationship Id="rId33" Type="http://schemas.openxmlformats.org/officeDocument/2006/relationships/hyperlink" Target="consultantplus://offline/ref=2AB6AA53C0362556A652F1AE38DEE4FA7D875B178654158234626D98B800BB60CF2DC1BD762F78CCI1PBI" TargetMode="External"/><Relationship Id="rId38" Type="http://schemas.openxmlformats.org/officeDocument/2006/relationships/hyperlink" Target="consultantplus://offline/ref=2AB6AA53C0362556A652F1AE38DEE4FA7D875B178654158234626D98B8I0P0I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E.Bulanaya\Downloads\Postanovlenie%20Pravitelstva%20MO%20ot%2030_12_2014%20N%201195%2051.rtf" TargetMode="External"/><Relationship Id="rId20" Type="http://schemas.openxmlformats.org/officeDocument/2006/relationships/hyperlink" Target="file:///C:\Users\E.Bulanaya\Downloads\Postanovlenie%20Pravitelstva%20MO%20ot%2030_12_2014%20N%201195%2051.rtf" TargetMode="External"/><Relationship Id="rId29" Type="http://schemas.openxmlformats.org/officeDocument/2006/relationships/hyperlink" Target="consultantplus://offline/ref=2AB6AA53C0362556A652F1AE38DEE4FA7D875B178654158234626D98B800BB60CF2DC1BD762F78CCI1PBI" TargetMode="External"/><Relationship Id="rId41" Type="http://schemas.openxmlformats.org/officeDocument/2006/relationships/hyperlink" Target="file:///C:\Users\E.Bulanaya\Downloads\Postanovlenie%20Pravitelstva%20MO%20ot%2030_12_2014%20N%201195%2051.rt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AB6AA53C0362556A652F1AE38DEE4FA7D875B178654158234626D98B8I0P0I" TargetMode="External"/><Relationship Id="rId11" Type="http://schemas.openxmlformats.org/officeDocument/2006/relationships/hyperlink" Target="consultantplus://offline/ref=2AB6AA53C0362556A652F1AE38DEE4FA7D875E1F8752158234626D98B800BB60CF2DC1BD762F79CAI1PBI" TargetMode="External"/><Relationship Id="rId24" Type="http://schemas.openxmlformats.org/officeDocument/2006/relationships/hyperlink" Target="file:///C:\Users\E.Bulanaya\Downloads\Postanovlenie%20Pravitelstva%20MO%20ot%2030_12_2014%20N%201195%2051.rtf" TargetMode="External"/><Relationship Id="rId32" Type="http://schemas.openxmlformats.org/officeDocument/2006/relationships/hyperlink" Target="file:///C:\Users\E.Bulanaya\Downloads\Postanovlenie%20Pravitelstva%20MO%20ot%2030_12_2014%20N%201195%2051.rtf" TargetMode="External"/><Relationship Id="rId37" Type="http://schemas.openxmlformats.org/officeDocument/2006/relationships/hyperlink" Target="file:///C:\Users\E.Bulanaya\Downloads\Postanovlenie%20Pravitelstva%20MO%20ot%2030_12_2014%20N%201195%2051.rtf" TargetMode="External"/><Relationship Id="rId40" Type="http://schemas.openxmlformats.org/officeDocument/2006/relationships/hyperlink" Target="consultantplus://offline/ref=2AB6AA53C0362556A652F1AE38DEE4FA7D875B178654158234626D98B8I0P0I" TargetMode="External"/><Relationship Id="rId5" Type="http://schemas.openxmlformats.org/officeDocument/2006/relationships/hyperlink" Target="consultantplus://offline/ref=2AB6AA53C0362556A652EEBB38DEE4FA7D8854138656158234626D98B800BB60CF2DC1BD762F79C9I1P9I" TargetMode="External"/><Relationship Id="rId15" Type="http://schemas.openxmlformats.org/officeDocument/2006/relationships/hyperlink" Target="file:///C:\Users\E.Bulanaya\Downloads\Postanovlenie%20Pravitelstva%20MO%20ot%2030_12_2014%20N%201195%2051.rtf" TargetMode="External"/><Relationship Id="rId23" Type="http://schemas.openxmlformats.org/officeDocument/2006/relationships/hyperlink" Target="file:///C:\Users\E.Bulanaya\Downloads\Postanovlenie%20Pravitelstva%20MO%20ot%2030_12_2014%20N%201195%2051.rtf" TargetMode="External"/><Relationship Id="rId28" Type="http://schemas.openxmlformats.org/officeDocument/2006/relationships/hyperlink" Target="file:///C:\Users\E.Bulanaya\Downloads\Postanovlenie%20Pravitelstva%20MO%20ot%2030_12_2014%20N%201195%2051.rtf" TargetMode="External"/><Relationship Id="rId36" Type="http://schemas.openxmlformats.org/officeDocument/2006/relationships/hyperlink" Target="file:///C:\Users\E.Bulanaya\Downloads\Postanovlenie%20Pravitelstva%20MO%20ot%2030_12_2014%20N%201195%2051.rtf" TargetMode="External"/><Relationship Id="rId10" Type="http://schemas.openxmlformats.org/officeDocument/2006/relationships/hyperlink" Target="file:///C:\Users\E.Bulanaya\Downloads\Postanovlenie%20Pravitelstva%20MO%20ot%2030_12_2014%20N%201195%2051.rtf" TargetMode="External"/><Relationship Id="rId19" Type="http://schemas.openxmlformats.org/officeDocument/2006/relationships/hyperlink" Target="file:///C:\Users\E.Bulanaya\Downloads\Postanovlenie%20Pravitelstva%20MO%20ot%2030_12_2014%20N%201195%2051.rtf" TargetMode="External"/><Relationship Id="rId31" Type="http://schemas.openxmlformats.org/officeDocument/2006/relationships/hyperlink" Target="consultantplus://offline/ref=2AB6AA53C0362556A652F1AE38DEE4FA7D875E1F8752158234626D98B800BB60CF2DC1BD762F79CAI1PBI" TargetMode="External"/><Relationship Id="rId4" Type="http://schemas.openxmlformats.org/officeDocument/2006/relationships/hyperlink" Target="consultantplus://offline/ref=2AB6AA53C0362556A652F1AE38DEE4FA7D875B178654158234626D98B800BB60CF2DC1BD762F7BCCI1P0I" TargetMode="External"/><Relationship Id="rId9" Type="http://schemas.openxmlformats.org/officeDocument/2006/relationships/hyperlink" Target="consultantplus://offline/ref=2AB6AA53C0362556A652EEBB38DEE4FA7D8854138656158234626D98B800BB60CF2DC1BD762F79C2I1P0I" TargetMode="External"/><Relationship Id="rId14" Type="http://schemas.openxmlformats.org/officeDocument/2006/relationships/hyperlink" Target="file:///C:\Users\E.Bulanaya\Downloads\Postanovlenie%20Pravitelstva%20MO%20ot%2030_12_2014%20N%201195%2051.rtf" TargetMode="External"/><Relationship Id="rId22" Type="http://schemas.openxmlformats.org/officeDocument/2006/relationships/hyperlink" Target="file:///C:\Users\E.Bulanaya\Downloads\Postanovlenie%20Pravitelstva%20MO%20ot%2030_12_2014%20N%201195%2051.rtf" TargetMode="External"/><Relationship Id="rId27" Type="http://schemas.openxmlformats.org/officeDocument/2006/relationships/hyperlink" Target="file:///C:\Users\E.Bulanaya\Downloads\Postanovlenie%20Pravitelstva%20MO%20ot%2030_12_2014%20N%201195%2051.rtf" TargetMode="External"/><Relationship Id="rId30" Type="http://schemas.openxmlformats.org/officeDocument/2006/relationships/hyperlink" Target="consultantplus://offline/ref=2AB6AA53C0362556A652EEBB38DEE4FA7D8854138656158234626D98B800BB60CF2DC1BD762F79CCI1P9I" TargetMode="External"/><Relationship Id="rId35" Type="http://schemas.openxmlformats.org/officeDocument/2006/relationships/hyperlink" Target="file:///C:\Users\E.Bulanaya\Downloads\Postanovlenie%20Pravitelstva%20MO%20ot%2030_12_2014%20N%201195%2051.rtf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3677</Words>
  <Characters>20965</Characters>
  <Application>Microsoft Office Word</Application>
  <DocSecurity>0</DocSecurity>
  <Lines>174</Lines>
  <Paragraphs>49</Paragraphs>
  <ScaleCrop>false</ScaleCrop>
  <Company/>
  <LinksUpToDate>false</LinksUpToDate>
  <CharactersWithSpaces>24593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Буланая Екатерина Андреевна</dc:creator>
  <cp:keywords/>
  <dc:description/>
  <cp:lastModifiedBy>Буланая Екатерина Андреевна</cp:lastModifiedBy>
  <cp:revision>4</cp:revision>
  <dcterms:created xsi:type="dcterms:W3CDTF">2015-10-23T07:38:00Z</dcterms:created>
  <dcterms:modified xsi:type="dcterms:W3CDTF">2015-10-23T07:41:00Z</dcterms:modified>
</cp:coreProperties>
</file>